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0C19" w14:textId="77777777" w:rsidR="0008080E" w:rsidRPr="00CA39B1" w:rsidRDefault="00725074" w:rsidP="00CA39B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A39B1">
        <w:rPr>
          <w:rFonts w:ascii="Arial" w:hAnsi="Arial" w:cs="Arial"/>
          <w:b/>
          <w:sz w:val="26"/>
          <w:szCs w:val="26"/>
        </w:rPr>
        <w:t>MÉTODOS ALTERNATIVOS DE SOLUÇÃO DE CONFLITOS NO DIREITO DE FAMÍLIA BRASILEIRO</w:t>
      </w:r>
    </w:p>
    <w:p w14:paraId="4246EE67" w14:textId="77777777" w:rsidR="001D53AD" w:rsidRPr="00ED0534" w:rsidRDefault="001D53AD" w:rsidP="001D53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 w:rsidRPr="00ED0534">
        <w:rPr>
          <w:rFonts w:ascii="Arial" w:hAnsi="Arial" w:cs="Arial"/>
          <w:sz w:val="26"/>
          <w:szCs w:val="26"/>
        </w:rPr>
        <w:t>Kaio</w:t>
      </w:r>
      <w:proofErr w:type="spellEnd"/>
      <w:r w:rsidRPr="00ED0534">
        <w:rPr>
          <w:rFonts w:ascii="Arial" w:hAnsi="Arial" w:cs="Arial"/>
          <w:sz w:val="26"/>
          <w:szCs w:val="26"/>
        </w:rPr>
        <w:t xml:space="preserve"> Guilherme </w:t>
      </w:r>
      <w:proofErr w:type="spellStart"/>
      <w:r w:rsidRPr="00ED0534">
        <w:rPr>
          <w:rFonts w:ascii="Arial" w:hAnsi="Arial" w:cs="Arial"/>
          <w:sz w:val="26"/>
          <w:szCs w:val="26"/>
        </w:rPr>
        <w:t>Cuoghi</w:t>
      </w:r>
      <w:proofErr w:type="spellEnd"/>
      <w:r w:rsidRPr="00ED0534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25074" w:rsidRPr="00ED0534">
        <w:rPr>
          <w:rFonts w:ascii="Arial" w:hAnsi="Arial" w:cs="Arial"/>
          <w:sz w:val="26"/>
          <w:szCs w:val="26"/>
        </w:rPr>
        <w:t>Dálc</w:t>
      </w:r>
      <w:r w:rsidRPr="00ED0534">
        <w:rPr>
          <w:rFonts w:ascii="Arial" w:hAnsi="Arial" w:cs="Arial"/>
          <w:sz w:val="26"/>
          <w:szCs w:val="26"/>
        </w:rPr>
        <w:t>io</w:t>
      </w:r>
      <w:proofErr w:type="spellEnd"/>
      <w:r w:rsidRPr="00ED0534">
        <w:rPr>
          <w:rFonts w:ascii="Arial" w:hAnsi="Arial" w:cs="Arial"/>
          <w:sz w:val="26"/>
          <w:szCs w:val="26"/>
        </w:rPr>
        <w:t xml:space="preserve"> José, Erick dos Santos Rocha</w:t>
      </w:r>
      <w:r w:rsidR="00725074" w:rsidRPr="00ED0534">
        <w:rPr>
          <w:rFonts w:ascii="Arial" w:hAnsi="Arial" w:cs="Arial"/>
          <w:sz w:val="26"/>
          <w:szCs w:val="26"/>
        </w:rPr>
        <w:t xml:space="preserve"> </w:t>
      </w:r>
    </w:p>
    <w:p w14:paraId="3634BEA9" w14:textId="77777777" w:rsidR="003D70D3" w:rsidRDefault="003D70D3" w:rsidP="00CA39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08319AF" w14:textId="77777777" w:rsidR="00CA39B1" w:rsidRPr="00CA39B1" w:rsidRDefault="00CA39B1" w:rsidP="00CA39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39B1">
        <w:rPr>
          <w:rFonts w:ascii="Arial" w:hAnsi="Arial" w:cs="Arial"/>
          <w:sz w:val="26"/>
          <w:szCs w:val="26"/>
        </w:rPr>
        <w:t xml:space="preserve">Faculdade de </w:t>
      </w:r>
      <w:r>
        <w:rPr>
          <w:rFonts w:ascii="Arial" w:hAnsi="Arial" w:cs="Arial"/>
          <w:sz w:val="26"/>
          <w:szCs w:val="26"/>
        </w:rPr>
        <w:t>Direito de Ribeirão P</w:t>
      </w:r>
      <w:r w:rsidRPr="00CA39B1">
        <w:rPr>
          <w:rFonts w:ascii="Arial" w:hAnsi="Arial" w:cs="Arial"/>
          <w:sz w:val="26"/>
          <w:szCs w:val="26"/>
        </w:rPr>
        <w:t>reto</w:t>
      </w:r>
      <w:r>
        <w:rPr>
          <w:rFonts w:ascii="Arial" w:hAnsi="Arial" w:cs="Arial"/>
          <w:sz w:val="26"/>
          <w:szCs w:val="26"/>
        </w:rPr>
        <w:t xml:space="preserve"> - USP</w:t>
      </w:r>
    </w:p>
    <w:p w14:paraId="607D2291" w14:textId="77777777" w:rsidR="00C32C5C" w:rsidRDefault="00C32C5C" w:rsidP="0072507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A40645" w14:textId="77777777" w:rsidR="00234D81" w:rsidRDefault="00234D81" w:rsidP="00725074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234D81" w:rsidSect="005C6349">
          <w:head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E9146A2" w14:textId="77777777" w:rsidR="0008080E" w:rsidRPr="00234D81" w:rsidRDefault="0008080E" w:rsidP="0008080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4D81">
        <w:rPr>
          <w:rFonts w:ascii="Arial" w:hAnsi="Arial" w:cs="Arial"/>
          <w:b/>
          <w:sz w:val="20"/>
          <w:szCs w:val="20"/>
        </w:rPr>
        <w:lastRenderedPageBreak/>
        <w:t>Objetivos</w:t>
      </w:r>
    </w:p>
    <w:p w14:paraId="464F65DB" w14:textId="77777777" w:rsidR="00F27B01" w:rsidRPr="00234D81" w:rsidRDefault="00F27B01" w:rsidP="00F27B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4D81">
        <w:rPr>
          <w:rFonts w:ascii="Arial" w:hAnsi="Arial" w:cs="Arial"/>
          <w:sz w:val="20"/>
          <w:szCs w:val="20"/>
        </w:rPr>
        <w:t>Desde à Resolução nº 125/2010 do Conselho Nacional de Justiça, o tema mediação ganhou destaque no ordenamento jurídico brasileiro. Mais recentemente, a Lei 13.140/2015 e</w:t>
      </w:r>
      <w:r w:rsidR="001D53AD">
        <w:rPr>
          <w:rFonts w:ascii="Arial" w:hAnsi="Arial" w:cs="Arial"/>
          <w:sz w:val="20"/>
          <w:szCs w:val="20"/>
        </w:rPr>
        <w:t xml:space="preserve"> o</w:t>
      </w:r>
      <w:r w:rsidRPr="00234D81">
        <w:rPr>
          <w:rFonts w:ascii="Arial" w:hAnsi="Arial" w:cs="Arial"/>
          <w:sz w:val="20"/>
          <w:szCs w:val="20"/>
        </w:rPr>
        <w:t xml:space="preserve"> Novo Código de Processo Civil - Lei 13.105/2015 - enfatizaram ainda mais </w:t>
      </w:r>
      <w:r w:rsidR="00ED0534">
        <w:rPr>
          <w:rFonts w:ascii="Arial" w:hAnsi="Arial" w:cs="Arial"/>
          <w:sz w:val="20"/>
          <w:szCs w:val="20"/>
        </w:rPr>
        <w:t>os métodos alternativos</w:t>
      </w:r>
      <w:r w:rsidRPr="00234D81">
        <w:rPr>
          <w:rFonts w:ascii="Arial" w:hAnsi="Arial" w:cs="Arial"/>
          <w:sz w:val="20"/>
          <w:szCs w:val="20"/>
        </w:rPr>
        <w:t xml:space="preserve"> ao propiciar que a sentença não fosse mais o único produto da atividade jurisdicional, pois agora haveria a mediação e conciliação sob a responsabilidade do sistema judiciário. Nesse sentido, devido à atualidade do tema, é importante que as práticas consensuais sejam estudadas, com destaque para os métodos alternativos de solução de conflitos relacionados ao Direito de Família, área esta que apresenta grande volume processual e que apresenta um processo de contencioso específico. Nesse sentido</w:t>
      </w:r>
      <w:r w:rsidR="00ED0534">
        <w:rPr>
          <w:rFonts w:ascii="Arial" w:hAnsi="Arial" w:cs="Arial"/>
          <w:sz w:val="20"/>
          <w:szCs w:val="20"/>
        </w:rPr>
        <w:t xml:space="preserve">, o presente estudo visou analisar a presença </w:t>
      </w:r>
      <w:r w:rsidRPr="00234D81">
        <w:rPr>
          <w:rFonts w:ascii="Arial" w:hAnsi="Arial" w:cs="Arial"/>
          <w:sz w:val="20"/>
          <w:szCs w:val="20"/>
        </w:rPr>
        <w:t>desses métodos no Direito de Família brasileiro considerando a legislação, os estudos e a</w:t>
      </w:r>
      <w:r w:rsidR="00ED0534">
        <w:rPr>
          <w:rFonts w:ascii="Arial" w:hAnsi="Arial" w:cs="Arial"/>
          <w:sz w:val="20"/>
          <w:szCs w:val="20"/>
        </w:rPr>
        <w:t xml:space="preserve"> jurisprudência sobre o tema</w:t>
      </w:r>
      <w:r w:rsidRPr="00234D81">
        <w:rPr>
          <w:rFonts w:ascii="Arial" w:hAnsi="Arial" w:cs="Arial"/>
          <w:sz w:val="20"/>
          <w:szCs w:val="20"/>
        </w:rPr>
        <w:t>.</w:t>
      </w:r>
    </w:p>
    <w:p w14:paraId="6F035474" w14:textId="77777777" w:rsidR="0008080E" w:rsidRPr="00234D81" w:rsidRDefault="0008080E" w:rsidP="0008080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4D81">
        <w:rPr>
          <w:rFonts w:ascii="Arial" w:hAnsi="Arial" w:cs="Arial"/>
          <w:b/>
          <w:sz w:val="20"/>
          <w:szCs w:val="20"/>
        </w:rPr>
        <w:t>Métodos e Procedimentos</w:t>
      </w:r>
    </w:p>
    <w:p w14:paraId="6DCBD46F" w14:textId="77777777" w:rsidR="0008080E" w:rsidRPr="00234D81" w:rsidRDefault="00F27B01" w:rsidP="000808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4D81">
        <w:rPr>
          <w:rFonts w:ascii="Arial" w:hAnsi="Arial" w:cs="Arial"/>
          <w:sz w:val="20"/>
          <w:szCs w:val="20"/>
        </w:rPr>
        <w:t>A coleta</w:t>
      </w:r>
      <w:r w:rsidR="00060764">
        <w:rPr>
          <w:rFonts w:ascii="Arial" w:hAnsi="Arial" w:cs="Arial"/>
          <w:sz w:val="20"/>
          <w:szCs w:val="20"/>
        </w:rPr>
        <w:t xml:space="preserve"> de</w:t>
      </w:r>
      <w:r w:rsidR="00105BF1">
        <w:rPr>
          <w:rFonts w:ascii="Arial" w:hAnsi="Arial" w:cs="Arial"/>
          <w:sz w:val="20"/>
          <w:szCs w:val="20"/>
        </w:rPr>
        <w:t xml:space="preserve"> dados abordou a</w:t>
      </w:r>
      <w:r w:rsidR="00B140A6">
        <w:rPr>
          <w:rFonts w:ascii="Arial" w:hAnsi="Arial" w:cs="Arial"/>
          <w:sz w:val="20"/>
          <w:szCs w:val="20"/>
        </w:rPr>
        <w:t xml:space="preserve"> legislação, </w:t>
      </w:r>
      <w:r w:rsidR="00105BF1">
        <w:rPr>
          <w:rFonts w:ascii="Arial" w:hAnsi="Arial" w:cs="Arial"/>
          <w:sz w:val="20"/>
          <w:szCs w:val="20"/>
        </w:rPr>
        <w:t>os</w:t>
      </w:r>
      <w:r w:rsidRPr="00234D81">
        <w:rPr>
          <w:rFonts w:ascii="Arial" w:hAnsi="Arial" w:cs="Arial"/>
          <w:sz w:val="20"/>
          <w:szCs w:val="20"/>
        </w:rPr>
        <w:t xml:space="preserve"> estudos presentes na base de dados no Google Acadêmico</w:t>
      </w:r>
      <w:r w:rsidR="00B140A6">
        <w:rPr>
          <w:rFonts w:ascii="Arial" w:hAnsi="Arial" w:cs="Arial"/>
          <w:sz w:val="20"/>
          <w:szCs w:val="20"/>
        </w:rPr>
        <w:t xml:space="preserve"> no ano de 2017 e </w:t>
      </w:r>
      <w:r w:rsidR="00105BF1">
        <w:rPr>
          <w:rFonts w:ascii="Arial" w:hAnsi="Arial" w:cs="Arial"/>
          <w:sz w:val="20"/>
          <w:szCs w:val="20"/>
        </w:rPr>
        <w:t>a</w:t>
      </w:r>
      <w:r w:rsidRPr="00234D81">
        <w:rPr>
          <w:rFonts w:ascii="Arial" w:hAnsi="Arial" w:cs="Arial"/>
          <w:sz w:val="20"/>
          <w:szCs w:val="20"/>
        </w:rPr>
        <w:t xml:space="preserve"> jurisprudência </w:t>
      </w:r>
      <w:r w:rsidR="00EA7B85">
        <w:rPr>
          <w:rFonts w:ascii="Arial" w:hAnsi="Arial" w:cs="Arial"/>
          <w:sz w:val="20"/>
          <w:szCs w:val="20"/>
        </w:rPr>
        <w:t xml:space="preserve">no portal </w:t>
      </w:r>
      <w:proofErr w:type="spellStart"/>
      <w:r w:rsidR="00EA7B85">
        <w:rPr>
          <w:rFonts w:ascii="Arial" w:hAnsi="Arial" w:cs="Arial"/>
          <w:sz w:val="20"/>
          <w:szCs w:val="20"/>
        </w:rPr>
        <w:t>Jusbrasil</w:t>
      </w:r>
      <w:proofErr w:type="spellEnd"/>
      <w:r w:rsidR="00EA7B85">
        <w:rPr>
          <w:rFonts w:ascii="Arial" w:hAnsi="Arial" w:cs="Arial"/>
          <w:sz w:val="20"/>
          <w:szCs w:val="20"/>
        </w:rPr>
        <w:t xml:space="preserve"> no mesmo ano</w:t>
      </w:r>
      <w:r w:rsidRPr="00234D81">
        <w:rPr>
          <w:rFonts w:ascii="Arial" w:hAnsi="Arial" w:cs="Arial"/>
          <w:sz w:val="20"/>
          <w:szCs w:val="20"/>
        </w:rPr>
        <w:t xml:space="preserve">. A análise de dados foi feita com a ênfase aos resultados dos principais estudos, bem como suas </w:t>
      </w:r>
      <w:r w:rsidR="00105BF1">
        <w:rPr>
          <w:rFonts w:ascii="Arial" w:hAnsi="Arial" w:cs="Arial"/>
          <w:sz w:val="20"/>
          <w:szCs w:val="20"/>
        </w:rPr>
        <w:t>peculiaridades; e a relação dess</w:t>
      </w:r>
      <w:r w:rsidRPr="00234D81">
        <w:rPr>
          <w:rFonts w:ascii="Arial" w:hAnsi="Arial" w:cs="Arial"/>
          <w:sz w:val="20"/>
          <w:szCs w:val="20"/>
        </w:rPr>
        <w:t>es com a jurisprudência mais atual encontrada.</w:t>
      </w:r>
    </w:p>
    <w:p w14:paraId="3FA18E8D" w14:textId="77777777" w:rsidR="0008080E" w:rsidRPr="00234D81" w:rsidRDefault="0008080E" w:rsidP="0008080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4D81">
        <w:rPr>
          <w:rFonts w:ascii="Arial" w:hAnsi="Arial" w:cs="Arial"/>
          <w:b/>
          <w:sz w:val="20"/>
          <w:szCs w:val="20"/>
        </w:rPr>
        <w:t>Resultados</w:t>
      </w:r>
    </w:p>
    <w:p w14:paraId="33E6842D" w14:textId="77777777" w:rsidR="00944F8B" w:rsidRDefault="001D53AD" w:rsidP="00ED0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a pesquisa d</w:t>
      </w:r>
      <w:r w:rsidR="00F27B01" w:rsidRPr="00234D81">
        <w:rPr>
          <w:rFonts w:ascii="Arial" w:hAnsi="Arial" w:cs="Arial"/>
          <w:sz w:val="20"/>
          <w:szCs w:val="20"/>
        </w:rPr>
        <w:t>os estudos, de forma geral, observou-se que</w:t>
      </w:r>
      <w:r w:rsidR="00ED0534">
        <w:rPr>
          <w:rFonts w:ascii="Arial" w:hAnsi="Arial" w:cs="Arial"/>
          <w:sz w:val="20"/>
          <w:szCs w:val="20"/>
        </w:rPr>
        <w:t>, no ano analisado, houve</w:t>
      </w:r>
      <w:r w:rsidR="00F27B01" w:rsidRPr="00234D81">
        <w:rPr>
          <w:rFonts w:ascii="Arial" w:hAnsi="Arial" w:cs="Arial"/>
          <w:sz w:val="20"/>
          <w:szCs w:val="20"/>
        </w:rPr>
        <w:t xml:space="preserve"> poucos artigos científicos sobre o tema, sendo a</w:t>
      </w:r>
      <w:r>
        <w:rPr>
          <w:rFonts w:ascii="Arial" w:hAnsi="Arial" w:cs="Arial"/>
          <w:sz w:val="20"/>
          <w:szCs w:val="20"/>
        </w:rPr>
        <w:t xml:space="preserve"> maioria trabalhos de conclusão de curso</w:t>
      </w:r>
      <w:r w:rsidR="00ED0534">
        <w:rPr>
          <w:rFonts w:ascii="Arial" w:hAnsi="Arial" w:cs="Arial"/>
          <w:sz w:val="20"/>
          <w:szCs w:val="20"/>
        </w:rPr>
        <w:t>. Os resultados dos estudos referenciados</w:t>
      </w:r>
      <w:r w:rsidR="00F27B01" w:rsidRPr="00234D81">
        <w:rPr>
          <w:rFonts w:ascii="Arial" w:hAnsi="Arial" w:cs="Arial"/>
          <w:sz w:val="20"/>
          <w:szCs w:val="20"/>
        </w:rPr>
        <w:t xml:space="preserve"> indicaram que o método de Constelação familiar de </w:t>
      </w:r>
      <w:proofErr w:type="spellStart"/>
      <w:r w:rsidR="00F27B01" w:rsidRPr="00234D81">
        <w:rPr>
          <w:rFonts w:ascii="Arial" w:hAnsi="Arial" w:cs="Arial"/>
          <w:sz w:val="20"/>
          <w:szCs w:val="20"/>
        </w:rPr>
        <w:t>Hellin</w:t>
      </w:r>
      <w:r>
        <w:rPr>
          <w:rFonts w:ascii="Arial" w:hAnsi="Arial" w:cs="Arial"/>
          <w:sz w:val="20"/>
          <w:szCs w:val="20"/>
        </w:rPr>
        <w:t>ger</w:t>
      </w:r>
      <w:proofErr w:type="spellEnd"/>
      <w:r>
        <w:rPr>
          <w:rFonts w:ascii="Arial" w:hAnsi="Arial" w:cs="Arial"/>
          <w:sz w:val="20"/>
          <w:szCs w:val="20"/>
        </w:rPr>
        <w:t>, ao aumentar a eficiência do</w:t>
      </w:r>
      <w:r w:rsidR="00F27B01" w:rsidRPr="00234D81">
        <w:rPr>
          <w:rFonts w:ascii="Arial" w:hAnsi="Arial" w:cs="Arial"/>
          <w:sz w:val="20"/>
          <w:szCs w:val="20"/>
        </w:rPr>
        <w:t xml:space="preserve"> acordo, foi o método mais presente na área de Direito de Família. Os demais estudos focaram na descrição das inovaç</w:t>
      </w:r>
      <w:r w:rsidR="00EB2D67">
        <w:rPr>
          <w:rFonts w:ascii="Arial" w:hAnsi="Arial" w:cs="Arial"/>
          <w:sz w:val="20"/>
          <w:szCs w:val="20"/>
        </w:rPr>
        <w:t>ões trazidas pelo CPC de 2015, sendo alguns focados</w:t>
      </w:r>
      <w:r w:rsidR="00F27B01" w:rsidRPr="00234D81">
        <w:rPr>
          <w:rFonts w:ascii="Arial" w:hAnsi="Arial" w:cs="Arial"/>
          <w:sz w:val="20"/>
          <w:szCs w:val="20"/>
        </w:rPr>
        <w:t xml:space="preserve"> em temas específicos, como a verificação se a mediação deve ser obrigatória para casos de violência doméstica e familiar contra a mulher e sobre o papel do juiz para alava</w:t>
      </w:r>
      <w:r w:rsidR="006075ED">
        <w:rPr>
          <w:rFonts w:ascii="Arial" w:hAnsi="Arial" w:cs="Arial"/>
          <w:sz w:val="20"/>
          <w:szCs w:val="20"/>
        </w:rPr>
        <w:t xml:space="preserve">ncar as práticas consensuais. </w:t>
      </w:r>
    </w:p>
    <w:p w14:paraId="2D697ABB" w14:textId="77777777" w:rsidR="00ED0534" w:rsidRDefault="00C32C5C" w:rsidP="00ED0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D81">
        <w:rPr>
          <w:rFonts w:ascii="Arial" w:hAnsi="Arial" w:cs="Arial"/>
          <w:sz w:val="20"/>
          <w:szCs w:val="20"/>
        </w:rPr>
        <w:t>A</w:t>
      </w:r>
      <w:r w:rsidR="00060764">
        <w:rPr>
          <w:rFonts w:ascii="Arial" w:hAnsi="Arial" w:cs="Arial"/>
          <w:sz w:val="20"/>
          <w:szCs w:val="20"/>
        </w:rPr>
        <w:t>s</w:t>
      </w:r>
      <w:r w:rsidRPr="00234D81">
        <w:rPr>
          <w:rFonts w:ascii="Arial" w:hAnsi="Arial" w:cs="Arial"/>
          <w:sz w:val="20"/>
          <w:szCs w:val="20"/>
        </w:rPr>
        <w:t xml:space="preserve"> </w:t>
      </w:r>
      <w:r w:rsidR="00060764">
        <w:rPr>
          <w:rFonts w:ascii="Arial" w:hAnsi="Arial" w:cs="Arial"/>
          <w:sz w:val="20"/>
          <w:szCs w:val="20"/>
        </w:rPr>
        <w:t>mediações</w:t>
      </w:r>
      <w:r w:rsidR="00F27B01" w:rsidRPr="00234D81">
        <w:rPr>
          <w:rFonts w:ascii="Arial" w:hAnsi="Arial" w:cs="Arial"/>
          <w:sz w:val="20"/>
          <w:szCs w:val="20"/>
        </w:rPr>
        <w:t xml:space="preserve"> familiar</w:t>
      </w:r>
      <w:r w:rsidR="00060764">
        <w:rPr>
          <w:rFonts w:ascii="Arial" w:hAnsi="Arial" w:cs="Arial"/>
          <w:sz w:val="20"/>
          <w:szCs w:val="20"/>
        </w:rPr>
        <w:t>es</w:t>
      </w:r>
      <w:r w:rsidR="00F27B01" w:rsidRPr="00234D81">
        <w:rPr>
          <w:rFonts w:ascii="Arial" w:hAnsi="Arial" w:cs="Arial"/>
          <w:sz w:val="20"/>
          <w:szCs w:val="20"/>
        </w:rPr>
        <w:t xml:space="preserve"> trataram de variados assuntos: pensão alimentícia, adoções, guarda e regulamentação dos filhos/visita, conflitos entre pais e filhos, separação judicial, divórcio, </w:t>
      </w:r>
      <w:r w:rsidR="00F27B01" w:rsidRPr="00234D81">
        <w:rPr>
          <w:rFonts w:ascii="Arial" w:hAnsi="Arial" w:cs="Arial"/>
          <w:sz w:val="20"/>
          <w:szCs w:val="20"/>
        </w:rPr>
        <w:lastRenderedPageBreak/>
        <w:t xml:space="preserve">reconhecimento e dissolução de união estável e partilha de bens. </w:t>
      </w:r>
      <w:r w:rsidR="00944F8B">
        <w:rPr>
          <w:rFonts w:ascii="Arial" w:hAnsi="Arial" w:cs="Arial"/>
          <w:sz w:val="20"/>
          <w:szCs w:val="20"/>
        </w:rPr>
        <w:t>Foi notado que elas</w:t>
      </w:r>
      <w:r w:rsidR="00ED0534" w:rsidRPr="00234D81">
        <w:rPr>
          <w:rFonts w:ascii="Arial" w:hAnsi="Arial" w:cs="Arial"/>
          <w:sz w:val="20"/>
          <w:szCs w:val="20"/>
        </w:rPr>
        <w:t xml:space="preserve"> pode</w:t>
      </w:r>
      <w:r w:rsidR="00944F8B">
        <w:rPr>
          <w:rFonts w:ascii="Arial" w:hAnsi="Arial" w:cs="Arial"/>
          <w:sz w:val="20"/>
          <w:szCs w:val="20"/>
        </w:rPr>
        <w:t>m</w:t>
      </w:r>
      <w:r w:rsidR="00ED0534" w:rsidRPr="00234D81">
        <w:rPr>
          <w:rFonts w:ascii="Arial" w:hAnsi="Arial" w:cs="Arial"/>
          <w:sz w:val="20"/>
          <w:szCs w:val="20"/>
        </w:rPr>
        <w:t xml:space="preserve"> não se adequar para todas as pessoas, pois a relação familiar pode se manifestar como</w:t>
      </w:r>
      <w:r w:rsidR="00944F8B">
        <w:rPr>
          <w:rFonts w:ascii="Arial" w:hAnsi="Arial" w:cs="Arial"/>
          <w:sz w:val="20"/>
          <w:szCs w:val="20"/>
        </w:rPr>
        <w:t xml:space="preserve"> relação de afeto ou de poder, sendo a</w:t>
      </w:r>
      <w:r w:rsidR="00ED0534" w:rsidRPr="00234D81">
        <w:rPr>
          <w:rFonts w:ascii="Arial" w:hAnsi="Arial" w:cs="Arial"/>
          <w:sz w:val="20"/>
          <w:szCs w:val="20"/>
        </w:rPr>
        <w:t xml:space="preserve"> obrigatoriedade de comparecimento de pessoas que sofreram violências domésticas na reun</w:t>
      </w:r>
      <w:r w:rsidR="00944F8B">
        <w:rPr>
          <w:rFonts w:ascii="Arial" w:hAnsi="Arial" w:cs="Arial"/>
          <w:sz w:val="20"/>
          <w:szCs w:val="20"/>
        </w:rPr>
        <w:t xml:space="preserve">ião de mediação um provável fator de </w:t>
      </w:r>
      <w:r w:rsidR="00ED0534" w:rsidRPr="00234D81">
        <w:rPr>
          <w:rFonts w:ascii="Arial" w:hAnsi="Arial" w:cs="Arial"/>
          <w:sz w:val="20"/>
          <w:szCs w:val="20"/>
        </w:rPr>
        <w:t>risco à integridade física e psicológica da vítima.</w:t>
      </w:r>
    </w:p>
    <w:p w14:paraId="42961D3E" w14:textId="77777777" w:rsidR="00944F8B" w:rsidRDefault="00944F8B" w:rsidP="00ED0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B85">
        <w:rPr>
          <w:rFonts w:ascii="Arial" w:hAnsi="Arial" w:cs="Arial"/>
          <w:sz w:val="20"/>
          <w:szCs w:val="20"/>
        </w:rPr>
        <w:t>Acerca da jurisprudência,</w:t>
      </w:r>
      <w:r w:rsidR="00EA7B85" w:rsidRPr="00EA7B85">
        <w:rPr>
          <w:rFonts w:ascii="Arial" w:hAnsi="Arial" w:cs="Arial"/>
          <w:sz w:val="20"/>
          <w:szCs w:val="20"/>
        </w:rPr>
        <w:t xml:space="preserve"> </w:t>
      </w:r>
      <w:r w:rsidR="00EA7B85">
        <w:rPr>
          <w:rFonts w:ascii="Arial" w:hAnsi="Arial" w:cs="Arial"/>
          <w:sz w:val="20"/>
          <w:szCs w:val="20"/>
        </w:rPr>
        <w:t>dos 73 casos encontrados nos mais diversos tribunais e instâncias, limitando-se pelo ano e pela temática, o método para resolução de conflitos em direito de família em nenhum</w:t>
      </w:r>
      <w:r w:rsidR="00EB2D67">
        <w:rPr>
          <w:rFonts w:ascii="Arial" w:hAnsi="Arial" w:cs="Arial"/>
          <w:sz w:val="20"/>
          <w:szCs w:val="20"/>
        </w:rPr>
        <w:t xml:space="preserve"> dos processos</w:t>
      </w:r>
      <w:r w:rsidR="00EA7B85">
        <w:rPr>
          <w:rFonts w:ascii="Arial" w:hAnsi="Arial" w:cs="Arial"/>
          <w:sz w:val="20"/>
          <w:szCs w:val="20"/>
        </w:rPr>
        <w:t xml:space="preserve"> foi ques</w:t>
      </w:r>
      <w:r w:rsidR="00EB2D67">
        <w:rPr>
          <w:rFonts w:ascii="Arial" w:hAnsi="Arial" w:cs="Arial"/>
          <w:sz w:val="20"/>
          <w:szCs w:val="20"/>
        </w:rPr>
        <w:t xml:space="preserve">tionado, o que demonstra </w:t>
      </w:r>
      <w:r w:rsidR="00EA7B85">
        <w:rPr>
          <w:rFonts w:ascii="Arial" w:hAnsi="Arial" w:cs="Arial"/>
          <w:sz w:val="20"/>
          <w:szCs w:val="20"/>
        </w:rPr>
        <w:t>carência de debate sobre o assunto.</w:t>
      </w:r>
    </w:p>
    <w:p w14:paraId="13ECAE0A" w14:textId="77777777" w:rsidR="00EA7B85" w:rsidRPr="00234D81" w:rsidRDefault="00EA7B85" w:rsidP="00ED0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D794A" w14:textId="77777777" w:rsidR="0008080E" w:rsidRPr="00234D81" w:rsidRDefault="0008080E" w:rsidP="0008080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4D81">
        <w:rPr>
          <w:rFonts w:ascii="Arial" w:hAnsi="Arial" w:cs="Arial"/>
          <w:b/>
          <w:sz w:val="20"/>
          <w:szCs w:val="20"/>
        </w:rPr>
        <w:t>Conclusões</w:t>
      </w:r>
    </w:p>
    <w:p w14:paraId="40830CE9" w14:textId="77777777" w:rsidR="00105BF1" w:rsidRPr="00341EA7" w:rsidRDefault="001D53AD" w:rsidP="00F27B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necessárias melhores discussões sobre a u</w:t>
      </w:r>
      <w:r w:rsidR="00ED0534">
        <w:rPr>
          <w:rFonts w:ascii="Arial" w:hAnsi="Arial" w:cs="Arial"/>
          <w:sz w:val="20"/>
          <w:szCs w:val="20"/>
        </w:rPr>
        <w:t>tilização de diferentes métodos em</w:t>
      </w:r>
      <w:r w:rsidR="00944F8B">
        <w:rPr>
          <w:rFonts w:ascii="Arial" w:hAnsi="Arial" w:cs="Arial"/>
          <w:sz w:val="20"/>
          <w:szCs w:val="20"/>
        </w:rPr>
        <w:t xml:space="preserve"> situações que podem ser cons</w:t>
      </w:r>
      <w:r w:rsidR="00105BF1">
        <w:rPr>
          <w:rFonts w:ascii="Arial" w:hAnsi="Arial" w:cs="Arial"/>
          <w:sz w:val="20"/>
          <w:szCs w:val="20"/>
        </w:rPr>
        <w:t>ideradas mais complexas. Sugere-se, também, a realização de estudos envolvendo um período maior de anos. S</w:t>
      </w:r>
      <w:r w:rsidR="00944F8B">
        <w:rPr>
          <w:rFonts w:ascii="Arial" w:hAnsi="Arial" w:cs="Arial"/>
          <w:sz w:val="20"/>
          <w:szCs w:val="20"/>
        </w:rPr>
        <w:t>obre a jurisprudência, nota-se uma ausência de discussões</w:t>
      </w:r>
      <w:r w:rsidR="00341EA7">
        <w:rPr>
          <w:rFonts w:ascii="Arial" w:hAnsi="Arial" w:cs="Arial"/>
          <w:sz w:val="20"/>
          <w:szCs w:val="20"/>
        </w:rPr>
        <w:t xml:space="preserve"> nos tribunais</w:t>
      </w:r>
      <w:r w:rsidR="00944F8B">
        <w:rPr>
          <w:rFonts w:ascii="Arial" w:hAnsi="Arial" w:cs="Arial"/>
          <w:sz w:val="20"/>
          <w:szCs w:val="20"/>
        </w:rPr>
        <w:t xml:space="preserve"> sobre qual o melhor método a ser utilizado ou, ainda, </w:t>
      </w:r>
      <w:r w:rsidR="00944F8B" w:rsidRPr="00341EA7">
        <w:rPr>
          <w:rFonts w:ascii="Arial" w:hAnsi="Arial" w:cs="Arial"/>
          <w:sz w:val="20"/>
          <w:szCs w:val="20"/>
        </w:rPr>
        <w:t>se apenas um método é que deve ser utilizado.</w:t>
      </w:r>
      <w:r w:rsidR="00105BF1">
        <w:rPr>
          <w:rFonts w:ascii="Arial" w:hAnsi="Arial" w:cs="Arial"/>
          <w:sz w:val="20"/>
          <w:szCs w:val="20"/>
        </w:rPr>
        <w:t xml:space="preserve"> </w:t>
      </w:r>
    </w:p>
    <w:p w14:paraId="7E931863" w14:textId="77777777" w:rsidR="0008080E" w:rsidRPr="00341EA7" w:rsidRDefault="0008080E" w:rsidP="0008080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1EA7">
        <w:rPr>
          <w:rFonts w:ascii="Arial" w:hAnsi="Arial" w:cs="Arial"/>
          <w:b/>
          <w:sz w:val="20"/>
          <w:szCs w:val="20"/>
        </w:rPr>
        <w:t>Referências Bibliográficas</w:t>
      </w:r>
    </w:p>
    <w:p w14:paraId="6C1B94AF" w14:textId="77777777" w:rsidR="00341EA7" w:rsidRPr="00341EA7" w:rsidRDefault="00341EA7" w:rsidP="00341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A7">
        <w:rPr>
          <w:rFonts w:ascii="Arial" w:hAnsi="Arial" w:cs="Arial"/>
          <w:sz w:val="20"/>
          <w:szCs w:val="20"/>
        </w:rPr>
        <w:t>CÉSPEDES, A. S. R. A Constelação Familiar aplicada ao Direito Brasileiro a partir da Lei de Mediação. 2017. 58 p. Trabalho de Conclusão de Curso. Universidade Federal de Santa Catarina, Florianópolis - SC, 2017.</w:t>
      </w:r>
    </w:p>
    <w:p w14:paraId="7923EE30" w14:textId="77777777" w:rsidR="00341EA7" w:rsidRPr="00341EA7" w:rsidRDefault="00341EA7" w:rsidP="00341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A7">
        <w:rPr>
          <w:rFonts w:ascii="Arial" w:hAnsi="Arial" w:cs="Arial"/>
          <w:sz w:val="20"/>
          <w:szCs w:val="20"/>
        </w:rPr>
        <w:t>GONÇALVES, E. M. G. A eficácia e aplicabilidade da mediação nos conflitos familiares: uma análise a partir da central de conciliação, mediação e arbitragem de Caruaru-PE. 2017. 61 p. Trabalho de Conclusão de Curso. Centro Universitário Tabosa de Almeida, Caruaru - PE, 2017.</w:t>
      </w:r>
    </w:p>
    <w:p w14:paraId="7275A7F0" w14:textId="77777777" w:rsidR="00341EA7" w:rsidRPr="00341EA7" w:rsidRDefault="00341EA7" w:rsidP="00341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A7">
        <w:rPr>
          <w:rFonts w:ascii="Arial" w:hAnsi="Arial" w:cs="Arial"/>
          <w:sz w:val="20"/>
          <w:szCs w:val="20"/>
        </w:rPr>
        <w:t>SAMPAIO JÚNIOR, J. H. O Papel do Juiz na Tentativa de Pacificação Social após o Advento do Novo CPC e a Lei de Mediação. Revista FONAMEC-Rio de Janeiro, 1(1), p. 171-188. 2017.</w:t>
      </w:r>
    </w:p>
    <w:p w14:paraId="26B88FCF" w14:textId="77777777" w:rsidR="00341EA7" w:rsidRPr="00341EA7" w:rsidRDefault="00341EA7" w:rsidP="00341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A7">
        <w:rPr>
          <w:rFonts w:ascii="Arial" w:hAnsi="Arial" w:cs="Arial"/>
          <w:sz w:val="20"/>
          <w:szCs w:val="20"/>
        </w:rPr>
        <w:t>LINS, C. S. L. As inovações ao instituto da mediação trazidas pelo CPC 2015 no âmbito familiar. Revista Síntese: Direito de Família, São Paulo, v. 18, n. 101, p. 249-254. 2017</w:t>
      </w:r>
    </w:p>
    <w:p w14:paraId="1171C827" w14:textId="77777777" w:rsidR="0008080E" w:rsidRPr="00341EA7" w:rsidRDefault="00341EA7" w:rsidP="00341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A7">
        <w:rPr>
          <w:rFonts w:ascii="Arial" w:hAnsi="Arial" w:cs="Arial"/>
          <w:sz w:val="20"/>
          <w:szCs w:val="20"/>
        </w:rPr>
        <w:t xml:space="preserve">VIALLI, L. D. C. Não obrigatoriedade da audiência de mediação ou conciliação nas ações de família em casos de violência doméstica e familiar contra a mulher. 2017. 86 </w:t>
      </w:r>
      <w:r w:rsidRPr="00341EA7">
        <w:rPr>
          <w:rFonts w:ascii="Arial" w:hAnsi="Arial" w:cs="Arial"/>
          <w:sz w:val="20"/>
          <w:szCs w:val="20"/>
        </w:rPr>
        <w:lastRenderedPageBreak/>
        <w:t>p. Trabalho de Conclusão de Curso. Universidade Federal de Santa Catarina, Florianópolis - SC, 2</w:t>
      </w:r>
      <w:bookmarkStart w:id="0" w:name="_GoBack"/>
      <w:bookmarkEnd w:id="0"/>
      <w:r w:rsidRPr="00341EA7">
        <w:rPr>
          <w:rFonts w:ascii="Arial" w:hAnsi="Arial" w:cs="Arial"/>
          <w:sz w:val="20"/>
          <w:szCs w:val="20"/>
        </w:rPr>
        <w:t>017.</w:t>
      </w:r>
    </w:p>
    <w:sectPr w:rsidR="0008080E" w:rsidRPr="00341EA7" w:rsidSect="000A516A">
      <w:type w:val="continuous"/>
      <w:pgSz w:w="11906" w:h="16838"/>
      <w:pgMar w:top="1871" w:right="1474" w:bottom="2381" w:left="147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69D04" w14:textId="77777777" w:rsidR="0092007C" w:rsidRDefault="0092007C" w:rsidP="00721EDC">
      <w:pPr>
        <w:spacing w:after="0" w:line="240" w:lineRule="auto"/>
      </w:pPr>
      <w:r>
        <w:separator/>
      </w:r>
    </w:p>
  </w:endnote>
  <w:endnote w:type="continuationSeparator" w:id="0">
    <w:p w14:paraId="5006D65A" w14:textId="77777777" w:rsidR="0092007C" w:rsidRDefault="0092007C" w:rsidP="007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D8643" w14:textId="77777777" w:rsidR="0092007C" w:rsidRDefault="0092007C" w:rsidP="00721EDC">
      <w:pPr>
        <w:spacing w:after="0" w:line="240" w:lineRule="auto"/>
      </w:pPr>
      <w:r>
        <w:separator/>
      </w:r>
    </w:p>
  </w:footnote>
  <w:footnote w:type="continuationSeparator" w:id="0">
    <w:p w14:paraId="148B90CD" w14:textId="77777777" w:rsidR="0092007C" w:rsidRDefault="0092007C" w:rsidP="0072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F82F" w14:textId="77777777" w:rsidR="00721EDC" w:rsidRDefault="00721EDC" w:rsidP="00A37951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DC"/>
    <w:rsid w:val="00025F62"/>
    <w:rsid w:val="00055D7C"/>
    <w:rsid w:val="00056ABF"/>
    <w:rsid w:val="00056EC5"/>
    <w:rsid w:val="00060764"/>
    <w:rsid w:val="0008080E"/>
    <w:rsid w:val="000A516A"/>
    <w:rsid w:val="00105BF1"/>
    <w:rsid w:val="00122C5E"/>
    <w:rsid w:val="00150B30"/>
    <w:rsid w:val="00197B54"/>
    <w:rsid w:val="001C75CE"/>
    <w:rsid w:val="001D53AD"/>
    <w:rsid w:val="001E79E6"/>
    <w:rsid w:val="00221B6D"/>
    <w:rsid w:val="00234D81"/>
    <w:rsid w:val="00247826"/>
    <w:rsid w:val="002A2E7B"/>
    <w:rsid w:val="002B50C1"/>
    <w:rsid w:val="002F2210"/>
    <w:rsid w:val="00307DA7"/>
    <w:rsid w:val="00313454"/>
    <w:rsid w:val="00341EA7"/>
    <w:rsid w:val="003B4B6E"/>
    <w:rsid w:val="003D70D3"/>
    <w:rsid w:val="003E42BC"/>
    <w:rsid w:val="00433532"/>
    <w:rsid w:val="00454718"/>
    <w:rsid w:val="00496836"/>
    <w:rsid w:val="00535FD0"/>
    <w:rsid w:val="005558BB"/>
    <w:rsid w:val="00562178"/>
    <w:rsid w:val="00585C28"/>
    <w:rsid w:val="005B2C52"/>
    <w:rsid w:val="005C6349"/>
    <w:rsid w:val="006075ED"/>
    <w:rsid w:val="00614E5F"/>
    <w:rsid w:val="00623E2B"/>
    <w:rsid w:val="00646CB3"/>
    <w:rsid w:val="006845DC"/>
    <w:rsid w:val="0068621A"/>
    <w:rsid w:val="00695FDC"/>
    <w:rsid w:val="006C42E5"/>
    <w:rsid w:val="00701F66"/>
    <w:rsid w:val="00717D59"/>
    <w:rsid w:val="00721EDC"/>
    <w:rsid w:val="00725074"/>
    <w:rsid w:val="00762FBD"/>
    <w:rsid w:val="00817D14"/>
    <w:rsid w:val="00833639"/>
    <w:rsid w:val="008560D4"/>
    <w:rsid w:val="00875212"/>
    <w:rsid w:val="008D148F"/>
    <w:rsid w:val="0092007C"/>
    <w:rsid w:val="00934AC7"/>
    <w:rsid w:val="00944F8B"/>
    <w:rsid w:val="00964122"/>
    <w:rsid w:val="00965B54"/>
    <w:rsid w:val="009B3A14"/>
    <w:rsid w:val="00A10090"/>
    <w:rsid w:val="00A24066"/>
    <w:rsid w:val="00A6061B"/>
    <w:rsid w:val="00A704A5"/>
    <w:rsid w:val="00B140A6"/>
    <w:rsid w:val="00B22DE8"/>
    <w:rsid w:val="00B707ED"/>
    <w:rsid w:val="00BF3618"/>
    <w:rsid w:val="00C209C5"/>
    <w:rsid w:val="00C32C5C"/>
    <w:rsid w:val="00C7041E"/>
    <w:rsid w:val="00C72F9F"/>
    <w:rsid w:val="00C7447F"/>
    <w:rsid w:val="00CA39B1"/>
    <w:rsid w:val="00CD6C9C"/>
    <w:rsid w:val="00DA4AE8"/>
    <w:rsid w:val="00DE2E1A"/>
    <w:rsid w:val="00EA4415"/>
    <w:rsid w:val="00EA7B85"/>
    <w:rsid w:val="00EB2D67"/>
    <w:rsid w:val="00ED0534"/>
    <w:rsid w:val="00F04E61"/>
    <w:rsid w:val="00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DAF9"/>
  <w15:chartTrackingRefBased/>
  <w15:docId w15:val="{736D732E-97AD-47A6-80C7-2004E8F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EDC"/>
  </w:style>
  <w:style w:type="paragraph" w:styleId="Rodap">
    <w:name w:val="footer"/>
    <w:basedOn w:val="Normal"/>
    <w:link w:val="RodapChar"/>
    <w:uiPriority w:val="99"/>
    <w:unhideWhenUsed/>
    <w:rsid w:val="0072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ED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1E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1E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1EDC"/>
    <w:rPr>
      <w:vertAlign w:val="superscript"/>
    </w:rPr>
  </w:style>
  <w:style w:type="character" w:styleId="Hiperlink">
    <w:name w:val="Hyperlink"/>
    <w:basedOn w:val="Fontepargpadro"/>
    <w:uiPriority w:val="99"/>
    <w:unhideWhenUsed/>
    <w:rsid w:val="00725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B361-5A35-244D-AA29-0676F95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3861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Rocha</dc:creator>
  <cp:keywords/>
  <dc:description/>
  <cp:lastModifiedBy>Cíntia Rosa Pereira de Lima</cp:lastModifiedBy>
  <cp:revision>2</cp:revision>
  <dcterms:created xsi:type="dcterms:W3CDTF">2017-11-28T13:15:00Z</dcterms:created>
  <dcterms:modified xsi:type="dcterms:W3CDTF">2017-11-28T13:15:00Z</dcterms:modified>
</cp:coreProperties>
</file>