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DF07" w14:textId="77777777" w:rsidR="00391DC6" w:rsidRPr="00391DC6" w:rsidRDefault="00BD41C8" w:rsidP="001B170E">
      <w:pPr>
        <w:pStyle w:val="NormalWeb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sz w:val="26"/>
          <w:szCs w:val="26"/>
        </w:rPr>
        <w:t xml:space="preserve">A </w:t>
      </w:r>
      <w:r w:rsidR="00391DC6">
        <w:rPr>
          <w:rFonts w:ascii="Arial" w:hAnsi="Arial" w:cs="Arial"/>
          <w:b/>
          <w:bCs/>
          <w:sz w:val="26"/>
          <w:szCs w:val="26"/>
        </w:rPr>
        <w:t xml:space="preserve">REPARAÇÃO </w:t>
      </w:r>
      <w:r w:rsidR="00391DC6" w:rsidRPr="00391DC6">
        <w:rPr>
          <w:rFonts w:ascii="Arial" w:hAnsi="Arial" w:cs="Arial"/>
          <w:b/>
          <w:bCs/>
          <w:sz w:val="26"/>
          <w:szCs w:val="26"/>
        </w:rPr>
        <w:t>PATRIMONIAL EM CASOS DE ALIENAÇÃO PARENTAL</w:t>
      </w:r>
      <w:bookmarkEnd w:id="0"/>
    </w:p>
    <w:p w14:paraId="28E9EF01" w14:textId="77777777" w:rsidR="00391DC6" w:rsidRPr="003A43D9" w:rsidRDefault="00391DC6" w:rsidP="001B170E">
      <w:pPr>
        <w:pStyle w:val="NormalWeb"/>
        <w:spacing w:after="0" w:afterAutospacing="0"/>
        <w:jc w:val="center"/>
        <w:rPr>
          <w:rFonts w:ascii="Arial" w:hAnsi="Arial" w:cs="Arial"/>
          <w:sz w:val="26"/>
          <w:szCs w:val="26"/>
        </w:rPr>
      </w:pPr>
      <w:r w:rsidRPr="003A43D9">
        <w:rPr>
          <w:rFonts w:ascii="Arial" w:hAnsi="Arial" w:cs="Arial"/>
          <w:sz w:val="26"/>
          <w:szCs w:val="26"/>
        </w:rPr>
        <w:t xml:space="preserve">Ana Paula </w:t>
      </w:r>
      <w:proofErr w:type="spellStart"/>
      <w:r w:rsidRPr="003A43D9">
        <w:rPr>
          <w:rFonts w:ascii="Arial" w:hAnsi="Arial" w:cs="Arial"/>
          <w:sz w:val="26"/>
          <w:szCs w:val="26"/>
        </w:rPr>
        <w:t>Barbato</w:t>
      </w:r>
      <w:proofErr w:type="spellEnd"/>
      <w:r w:rsidR="009A4888" w:rsidRPr="003A43D9">
        <w:rPr>
          <w:rFonts w:ascii="Arial" w:hAnsi="Arial" w:cs="Arial"/>
          <w:sz w:val="26"/>
          <w:szCs w:val="26"/>
        </w:rPr>
        <w:t xml:space="preserve"> </w:t>
      </w:r>
      <w:r w:rsidRPr="003A43D9">
        <w:rPr>
          <w:rFonts w:ascii="Arial" w:hAnsi="Arial" w:cs="Arial"/>
          <w:sz w:val="26"/>
          <w:szCs w:val="26"/>
        </w:rPr>
        <w:t>–</w:t>
      </w:r>
      <w:r w:rsidR="009A4888" w:rsidRPr="003A43D9">
        <w:rPr>
          <w:rFonts w:ascii="Arial" w:hAnsi="Arial" w:cs="Arial"/>
          <w:sz w:val="26"/>
          <w:szCs w:val="26"/>
        </w:rPr>
        <w:t xml:space="preserve"> </w:t>
      </w:r>
      <w:r w:rsidR="008934DB" w:rsidRPr="003A43D9">
        <w:rPr>
          <w:rFonts w:ascii="Arial" w:hAnsi="Arial" w:cs="Arial"/>
          <w:sz w:val="26"/>
          <w:szCs w:val="26"/>
        </w:rPr>
        <w:t>Camila Batista</w:t>
      </w:r>
      <w:r w:rsidRPr="003A43D9">
        <w:rPr>
          <w:rFonts w:ascii="Arial" w:hAnsi="Arial" w:cs="Arial"/>
          <w:sz w:val="26"/>
          <w:szCs w:val="26"/>
        </w:rPr>
        <w:t>– Paola Mota –</w:t>
      </w:r>
    </w:p>
    <w:p w14:paraId="3182BC93" w14:textId="77777777" w:rsidR="00FB72F9" w:rsidRDefault="00391DC6" w:rsidP="001B17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3A43D9">
        <w:rPr>
          <w:rFonts w:ascii="Arial" w:hAnsi="Arial" w:cs="Arial"/>
          <w:sz w:val="26"/>
          <w:szCs w:val="26"/>
        </w:rPr>
        <w:t xml:space="preserve"> Rafaela Leal – </w:t>
      </w:r>
      <w:proofErr w:type="spellStart"/>
      <w:r w:rsidRPr="003A43D9">
        <w:rPr>
          <w:rFonts w:ascii="Arial" w:hAnsi="Arial" w:cs="Arial"/>
          <w:sz w:val="26"/>
          <w:szCs w:val="26"/>
        </w:rPr>
        <w:t>Taissa</w:t>
      </w:r>
      <w:proofErr w:type="spellEnd"/>
      <w:r w:rsidR="009A4888" w:rsidRPr="003A43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43D9">
        <w:rPr>
          <w:rFonts w:ascii="Arial" w:hAnsi="Arial" w:cs="Arial"/>
          <w:sz w:val="26"/>
          <w:szCs w:val="26"/>
        </w:rPr>
        <w:t>Poiani</w:t>
      </w:r>
      <w:proofErr w:type="spellEnd"/>
    </w:p>
    <w:p w14:paraId="7F892A9E" w14:textId="77777777" w:rsidR="00FB72F9" w:rsidRDefault="00FB72F9" w:rsidP="001B170E">
      <w:pPr>
        <w:pStyle w:val="NormalWeb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Faculdade de Direito de Ribeirão Preto / Universidade de São Paulo </w:t>
      </w:r>
    </w:p>
    <w:p w14:paraId="4C34D9B9" w14:textId="77777777" w:rsidR="007B3460" w:rsidRPr="00485D1F" w:rsidRDefault="007B3460" w:rsidP="000B0549">
      <w:pPr>
        <w:pStyle w:val="NormalWeb"/>
        <w:spacing w:line="276" w:lineRule="auto"/>
        <w:rPr>
          <w:rFonts w:ascii="Arial" w:hAnsi="Arial" w:cs="Arial"/>
          <w:sz w:val="16"/>
          <w:szCs w:val="16"/>
        </w:rPr>
        <w:sectPr w:rsidR="007B3460" w:rsidRPr="00485D1F" w:rsidSect="00824A5D">
          <w:pgSz w:w="11900" w:h="16840"/>
          <w:pgMar w:top="1560" w:right="1474" w:bottom="2381" w:left="1474" w:header="708" w:footer="708" w:gutter="0"/>
          <w:cols w:space="708"/>
          <w:docGrid w:linePitch="360"/>
        </w:sectPr>
      </w:pPr>
    </w:p>
    <w:p w14:paraId="22915E75" w14:textId="77777777" w:rsidR="009B72C2" w:rsidRPr="009B72C2" w:rsidRDefault="009B72C2" w:rsidP="009B72C2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Objetivos</w:t>
      </w:r>
    </w:p>
    <w:p w14:paraId="3DE17696" w14:textId="77777777" w:rsidR="00391DC6" w:rsidRDefault="00485D1F" w:rsidP="000B05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391DC6" w:rsidRPr="00391DC6">
        <w:rPr>
          <w:rFonts w:ascii="Arial" w:hAnsi="Arial" w:cs="Arial"/>
          <w:sz w:val="20"/>
          <w:szCs w:val="20"/>
        </w:rPr>
        <w:t>principal objetivo</w:t>
      </w:r>
      <w:r>
        <w:rPr>
          <w:rFonts w:ascii="Arial" w:hAnsi="Arial" w:cs="Arial"/>
          <w:sz w:val="20"/>
          <w:szCs w:val="20"/>
        </w:rPr>
        <w:t xml:space="preserve"> é</w:t>
      </w:r>
      <w:r w:rsidR="00391DC6" w:rsidRPr="00391DC6">
        <w:rPr>
          <w:rFonts w:ascii="Arial" w:hAnsi="Arial" w:cs="Arial"/>
          <w:sz w:val="20"/>
          <w:szCs w:val="20"/>
        </w:rPr>
        <w:t xml:space="preserve"> averiguar de que maneira vem sendo aplicada a responsabilização civil </w:t>
      </w:r>
      <w:r w:rsidR="005F698D">
        <w:rPr>
          <w:rFonts w:ascii="Arial" w:hAnsi="Arial" w:cs="Arial"/>
          <w:sz w:val="20"/>
          <w:szCs w:val="20"/>
        </w:rPr>
        <w:t>(art.</w:t>
      </w:r>
      <w:r w:rsidR="00391DC6" w:rsidRPr="00391DC6">
        <w:rPr>
          <w:rFonts w:ascii="Arial" w:hAnsi="Arial" w:cs="Arial"/>
          <w:sz w:val="20"/>
          <w:szCs w:val="20"/>
        </w:rPr>
        <w:t xml:space="preserve"> 5º, </w:t>
      </w:r>
      <w:proofErr w:type="gramStart"/>
      <w:r w:rsidR="00391DC6" w:rsidRPr="00391DC6">
        <w:rPr>
          <w:rFonts w:ascii="Arial" w:hAnsi="Arial" w:cs="Arial"/>
          <w:sz w:val="20"/>
          <w:szCs w:val="20"/>
        </w:rPr>
        <w:t>X</w:t>
      </w:r>
      <w:r w:rsidR="00391DC6">
        <w:rPr>
          <w:rFonts w:ascii="Arial" w:hAnsi="Arial" w:cs="Arial"/>
          <w:sz w:val="20"/>
          <w:szCs w:val="20"/>
        </w:rPr>
        <w:t>,</w:t>
      </w:r>
      <w:r w:rsidR="005F698D">
        <w:rPr>
          <w:rFonts w:ascii="Arial" w:hAnsi="Arial" w:cs="Arial"/>
          <w:sz w:val="20"/>
          <w:szCs w:val="20"/>
        </w:rPr>
        <w:t>CF</w:t>
      </w:r>
      <w:proofErr w:type="gramEnd"/>
      <w:r w:rsidR="005F698D">
        <w:rPr>
          <w:rFonts w:ascii="Arial" w:hAnsi="Arial" w:cs="Arial"/>
          <w:sz w:val="20"/>
          <w:szCs w:val="20"/>
        </w:rPr>
        <w:t>/88</w:t>
      </w:r>
      <w:r w:rsidR="00391DC6" w:rsidRPr="00391DC6">
        <w:rPr>
          <w:rFonts w:ascii="Arial" w:hAnsi="Arial" w:cs="Arial"/>
          <w:sz w:val="20"/>
          <w:szCs w:val="20"/>
        </w:rPr>
        <w:t>) frente ao sujeito praticante da alienação parental, aquém das responsabilizações previstas pelo Direito de Família.</w:t>
      </w:r>
      <w:r>
        <w:rPr>
          <w:rFonts w:ascii="Arial" w:hAnsi="Arial" w:cs="Arial"/>
          <w:sz w:val="20"/>
          <w:szCs w:val="20"/>
        </w:rPr>
        <w:t xml:space="preserve"> </w:t>
      </w:r>
      <w:r w:rsidR="00B051D5">
        <w:rPr>
          <w:rFonts w:ascii="Arial" w:hAnsi="Arial" w:cs="Arial"/>
          <w:sz w:val="20"/>
          <w:szCs w:val="20"/>
        </w:rPr>
        <w:t xml:space="preserve">Nesse </w:t>
      </w:r>
      <w:r>
        <w:rPr>
          <w:rFonts w:ascii="Arial" w:hAnsi="Arial" w:cs="Arial"/>
          <w:sz w:val="20"/>
          <w:szCs w:val="20"/>
        </w:rPr>
        <w:t>viés</w:t>
      </w:r>
      <w:r w:rsidR="00B051D5">
        <w:rPr>
          <w:rFonts w:ascii="Arial" w:hAnsi="Arial" w:cs="Arial"/>
          <w:sz w:val="20"/>
          <w:szCs w:val="20"/>
        </w:rPr>
        <w:t xml:space="preserve">, busca-se </w:t>
      </w:r>
      <w:r w:rsidR="008934DB">
        <w:rPr>
          <w:rFonts w:ascii="Arial" w:hAnsi="Arial" w:cs="Arial"/>
          <w:sz w:val="20"/>
          <w:szCs w:val="20"/>
        </w:rPr>
        <w:t>investigar em que medida a reparação civil se aplica às</w:t>
      </w:r>
      <w:r w:rsidR="006D6432">
        <w:rPr>
          <w:rFonts w:ascii="Arial" w:hAnsi="Arial" w:cs="Arial"/>
          <w:sz w:val="20"/>
          <w:szCs w:val="20"/>
        </w:rPr>
        <w:t xml:space="preserve"> </w:t>
      </w:r>
      <w:r w:rsidR="008934DB">
        <w:rPr>
          <w:rFonts w:ascii="Arial" w:hAnsi="Arial" w:cs="Arial"/>
          <w:sz w:val="20"/>
          <w:szCs w:val="20"/>
        </w:rPr>
        <w:t>relações familiares – seja frente ao sujeito que dela é alvo ou também à criança prejudicada - em especial quantificando danos morais.</w:t>
      </w:r>
    </w:p>
    <w:p w14:paraId="0D8F284B" w14:textId="77777777" w:rsidR="008934DB" w:rsidRPr="00DD082D" w:rsidRDefault="008934DB" w:rsidP="000B05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0989E1" w14:textId="77777777" w:rsidR="009B72C2" w:rsidRPr="009B72C2" w:rsidRDefault="009B72C2" w:rsidP="009B72C2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Métodos e Procedimentos</w:t>
      </w:r>
    </w:p>
    <w:p w14:paraId="30FB6544" w14:textId="77777777" w:rsidR="00391DC6" w:rsidRPr="00391DC6" w:rsidRDefault="00A909B2" w:rsidP="00391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comprovação</w:t>
      </w:r>
      <w:r w:rsidR="00391DC6" w:rsidRPr="00391D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391DC6" w:rsidRPr="00391DC6">
        <w:rPr>
          <w:rFonts w:ascii="Arial" w:hAnsi="Arial" w:cs="Arial"/>
          <w:sz w:val="20"/>
          <w:szCs w:val="20"/>
        </w:rPr>
        <w:t>a utilização do institu</w:t>
      </w:r>
      <w:r w:rsidR="008934DB">
        <w:rPr>
          <w:rFonts w:ascii="Arial" w:hAnsi="Arial" w:cs="Arial"/>
          <w:sz w:val="20"/>
          <w:szCs w:val="20"/>
        </w:rPr>
        <w:t>to de reparação por danos extra</w:t>
      </w:r>
      <w:r w:rsidR="00391DC6" w:rsidRPr="00391DC6">
        <w:rPr>
          <w:rFonts w:ascii="Arial" w:hAnsi="Arial" w:cs="Arial"/>
          <w:sz w:val="20"/>
          <w:szCs w:val="20"/>
        </w:rPr>
        <w:t xml:space="preserve">patrimoniais advindos da responsabilização civil em face do cônjuge alienador, </w:t>
      </w:r>
      <w:r>
        <w:rPr>
          <w:rFonts w:ascii="Arial" w:hAnsi="Arial" w:cs="Arial"/>
          <w:sz w:val="20"/>
          <w:szCs w:val="20"/>
        </w:rPr>
        <w:t>será feita por</w:t>
      </w:r>
      <w:r w:rsidR="00391DC6" w:rsidRPr="00391DC6">
        <w:rPr>
          <w:rFonts w:ascii="Arial" w:hAnsi="Arial" w:cs="Arial"/>
          <w:sz w:val="20"/>
          <w:szCs w:val="20"/>
        </w:rPr>
        <w:t xml:space="preserve"> análise jurisprudencial</w:t>
      </w:r>
      <w:r w:rsidR="003709AF">
        <w:rPr>
          <w:rFonts w:ascii="Arial" w:hAnsi="Arial" w:cs="Arial"/>
          <w:sz w:val="20"/>
          <w:szCs w:val="20"/>
        </w:rPr>
        <w:t>. Embora o artigo 6º da Lei nº 12.318/</w:t>
      </w:r>
      <w:r w:rsidR="00391DC6" w:rsidRPr="00391DC6">
        <w:rPr>
          <w:rFonts w:ascii="Arial" w:hAnsi="Arial" w:cs="Arial"/>
          <w:sz w:val="20"/>
          <w:szCs w:val="20"/>
        </w:rPr>
        <w:t xml:space="preserve">10 </w:t>
      </w:r>
      <w:r w:rsidR="003709AF">
        <w:rPr>
          <w:rFonts w:ascii="Arial" w:hAnsi="Arial" w:cs="Arial"/>
          <w:sz w:val="20"/>
          <w:szCs w:val="20"/>
        </w:rPr>
        <w:t>tenha a</w:t>
      </w:r>
      <w:r w:rsidR="00391DC6" w:rsidRPr="00391DC6">
        <w:rPr>
          <w:rFonts w:ascii="Arial" w:hAnsi="Arial" w:cs="Arial"/>
          <w:sz w:val="20"/>
          <w:szCs w:val="20"/>
        </w:rPr>
        <w:t xml:space="preserve"> possibilidade expressa de responsabilização civil, nos incisos subsequentes não há positivada a modalidade de reparação por via patri</w:t>
      </w:r>
      <w:r w:rsidR="005D35DB">
        <w:rPr>
          <w:rFonts w:ascii="Arial" w:hAnsi="Arial" w:cs="Arial"/>
          <w:sz w:val="20"/>
          <w:szCs w:val="20"/>
        </w:rPr>
        <w:t>monial</w:t>
      </w:r>
      <w:r w:rsidR="008934DB">
        <w:rPr>
          <w:rFonts w:ascii="Arial" w:hAnsi="Arial" w:cs="Arial"/>
          <w:sz w:val="20"/>
          <w:szCs w:val="20"/>
        </w:rPr>
        <w:t>.</w:t>
      </w:r>
      <w:r w:rsidR="003709AF">
        <w:rPr>
          <w:rFonts w:ascii="Arial" w:hAnsi="Arial" w:cs="Arial"/>
          <w:sz w:val="20"/>
          <w:szCs w:val="20"/>
        </w:rPr>
        <w:t xml:space="preserve"> Dessa forma, </w:t>
      </w:r>
      <w:r w:rsidR="00391DC6" w:rsidRPr="00391DC6">
        <w:rPr>
          <w:rFonts w:ascii="Arial" w:hAnsi="Arial" w:cs="Arial"/>
          <w:sz w:val="20"/>
          <w:szCs w:val="20"/>
        </w:rPr>
        <w:t>busca-se descobrir</w:t>
      </w:r>
      <w:r w:rsidR="00485D1F">
        <w:rPr>
          <w:rFonts w:ascii="Arial" w:hAnsi="Arial" w:cs="Arial"/>
          <w:sz w:val="20"/>
          <w:szCs w:val="20"/>
        </w:rPr>
        <w:t>, através de análise comparativa,</w:t>
      </w:r>
      <w:r w:rsidR="00391DC6" w:rsidRPr="00391DC6">
        <w:rPr>
          <w:rFonts w:ascii="Arial" w:hAnsi="Arial" w:cs="Arial"/>
          <w:sz w:val="20"/>
          <w:szCs w:val="20"/>
        </w:rPr>
        <w:t xml:space="preserve"> a utilização deste meio de reparação em casos de alienação parental.</w:t>
      </w:r>
    </w:p>
    <w:p w14:paraId="3768A417" w14:textId="77777777" w:rsidR="000B0549" w:rsidRDefault="000B0549" w:rsidP="000B05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6BDDA6" w14:textId="77777777" w:rsidR="005B166A" w:rsidRPr="009B72C2" w:rsidRDefault="00FB72F9" w:rsidP="009B72C2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B72F9">
        <w:rPr>
          <w:rFonts w:ascii="Arial" w:hAnsi="Arial" w:cs="Arial"/>
          <w:b/>
          <w:sz w:val="26"/>
          <w:szCs w:val="26"/>
        </w:rPr>
        <w:t>Resultados</w:t>
      </w:r>
    </w:p>
    <w:p w14:paraId="7922F43B" w14:textId="77777777" w:rsidR="00FA497A" w:rsidRPr="00824A5D" w:rsidRDefault="00BC683F" w:rsidP="000B054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Diante da ampla análise jurisprudencial realizada, foi possível constatar que </w:t>
      </w:r>
      <w:r w:rsidR="003709AF">
        <w:rPr>
          <w:rFonts w:ascii="Arial" w:hAnsi="Arial" w:cs="Arial"/>
          <w:sz w:val="20"/>
          <w:szCs w:val="20"/>
        </w:rPr>
        <w:t>os tribunais têm permitido</w:t>
      </w:r>
      <w:r>
        <w:rPr>
          <w:rFonts w:ascii="Arial" w:hAnsi="Arial" w:cs="Arial"/>
          <w:sz w:val="20"/>
          <w:szCs w:val="20"/>
        </w:rPr>
        <w:t xml:space="preserve"> a responsabilização civil do alienador perante o alienado, ou mesmo a criança prejudicada. Tal responsabilidade recai na forma de danos morais, visto que a</w:t>
      </w:r>
      <w:r w:rsidR="005F69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perda</w:t>
      </w:r>
      <w:r w:rsidR="005F69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que sofre</w:t>
      </w:r>
      <w:r w:rsidR="005F698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o alienado</w:t>
      </w:r>
      <w:r w:rsidR="005F698D">
        <w:rPr>
          <w:rFonts w:ascii="Arial" w:hAnsi="Arial" w:cs="Arial"/>
          <w:sz w:val="20"/>
          <w:szCs w:val="20"/>
        </w:rPr>
        <w:t xml:space="preserve"> e seu descendente são irreparáveis, como </w:t>
      </w:r>
      <w:r w:rsidR="007B3460">
        <w:rPr>
          <w:rFonts w:ascii="Arial" w:hAnsi="Arial" w:cs="Arial"/>
          <w:sz w:val="20"/>
          <w:szCs w:val="20"/>
        </w:rPr>
        <w:t xml:space="preserve">a </w:t>
      </w:r>
      <w:r w:rsidR="005F698D">
        <w:rPr>
          <w:rFonts w:ascii="Arial" w:hAnsi="Arial" w:cs="Arial"/>
          <w:sz w:val="20"/>
          <w:szCs w:val="20"/>
        </w:rPr>
        <w:t>má reputação junto à sociedade e perda da própria dignidade</w:t>
      </w:r>
      <w:r w:rsidR="009B72C2" w:rsidRPr="00824A5D">
        <w:rPr>
          <w:rFonts w:ascii="Arial" w:hAnsi="Arial" w:cs="Arial"/>
          <w:sz w:val="20"/>
          <w:szCs w:val="20"/>
        </w:rPr>
        <w:t xml:space="preserve">. </w:t>
      </w:r>
    </w:p>
    <w:p w14:paraId="4D006DD9" w14:textId="77777777" w:rsidR="009B72C2" w:rsidRPr="00824A5D" w:rsidRDefault="009B72C2" w:rsidP="000B054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8305C2" w14:textId="77777777" w:rsidR="009B72C2" w:rsidRPr="00824A5D" w:rsidRDefault="009B72C2" w:rsidP="009B72C2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4A5D">
        <w:rPr>
          <w:rFonts w:ascii="Arial" w:hAnsi="Arial" w:cs="Arial"/>
          <w:b/>
          <w:sz w:val="26"/>
          <w:szCs w:val="26"/>
        </w:rPr>
        <w:t>Conclusões</w:t>
      </w:r>
    </w:p>
    <w:p w14:paraId="5180BAD8" w14:textId="52C31661" w:rsidR="00FB72F9" w:rsidRPr="00824A5D" w:rsidRDefault="005F698D" w:rsidP="009B7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fu</w:t>
      </w:r>
      <w:r w:rsidR="00BD41C8">
        <w:rPr>
          <w:rFonts w:ascii="Arial" w:hAnsi="Arial" w:cs="Arial"/>
          <w:sz w:val="20"/>
          <w:szCs w:val="20"/>
        </w:rPr>
        <w:t>lcro no</w:t>
      </w:r>
      <w:r>
        <w:rPr>
          <w:rFonts w:ascii="Arial" w:hAnsi="Arial" w:cs="Arial"/>
          <w:sz w:val="20"/>
          <w:szCs w:val="20"/>
        </w:rPr>
        <w:t xml:space="preserve"> art. 5º, X da CF/88</w:t>
      </w:r>
      <w:r w:rsidR="00BD41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art. 186 do CC/02</w:t>
      </w:r>
      <w:r w:rsidR="00BD41C8">
        <w:rPr>
          <w:rFonts w:ascii="Arial" w:hAnsi="Arial" w:cs="Arial"/>
          <w:sz w:val="20"/>
          <w:szCs w:val="20"/>
        </w:rPr>
        <w:t xml:space="preserve"> e na teoria da </w:t>
      </w:r>
      <w:proofErr w:type="spellStart"/>
      <w:r w:rsidR="00BD41C8">
        <w:rPr>
          <w:rFonts w:ascii="Arial" w:hAnsi="Arial" w:cs="Arial"/>
          <w:sz w:val="20"/>
          <w:szCs w:val="20"/>
        </w:rPr>
        <w:t>reparabilidade</w:t>
      </w:r>
      <w:proofErr w:type="spellEnd"/>
      <w:r w:rsidR="00BD41C8">
        <w:rPr>
          <w:rFonts w:ascii="Arial" w:hAnsi="Arial" w:cs="Arial"/>
          <w:sz w:val="20"/>
          <w:szCs w:val="20"/>
        </w:rPr>
        <w:t xml:space="preserve"> do dano </w:t>
      </w:r>
      <w:r w:rsidR="00BD41C8">
        <w:rPr>
          <w:rFonts w:ascii="Arial" w:hAnsi="Arial" w:cs="Arial"/>
          <w:sz w:val="20"/>
          <w:szCs w:val="20"/>
        </w:rPr>
        <w:lastRenderedPageBreak/>
        <w:t xml:space="preserve">moral, a responsabilização patrimonial </w:t>
      </w:r>
      <w:r w:rsidR="00B051D5">
        <w:rPr>
          <w:rFonts w:ascii="Arial" w:hAnsi="Arial" w:cs="Arial"/>
          <w:sz w:val="20"/>
          <w:szCs w:val="20"/>
        </w:rPr>
        <w:t>na</w:t>
      </w:r>
      <w:r w:rsidR="00BD41C8">
        <w:rPr>
          <w:rFonts w:ascii="Arial" w:hAnsi="Arial" w:cs="Arial"/>
          <w:sz w:val="20"/>
          <w:szCs w:val="20"/>
        </w:rPr>
        <w:t xml:space="preserve"> alienação parental </w:t>
      </w:r>
      <w:r w:rsidR="00B051D5">
        <w:rPr>
          <w:rFonts w:ascii="Arial" w:hAnsi="Arial" w:cs="Arial"/>
          <w:sz w:val="20"/>
          <w:szCs w:val="20"/>
        </w:rPr>
        <w:t>é cabível,</w:t>
      </w:r>
      <w:r w:rsidR="00BD41C8">
        <w:rPr>
          <w:rFonts w:ascii="Arial" w:hAnsi="Arial" w:cs="Arial"/>
          <w:sz w:val="20"/>
          <w:szCs w:val="20"/>
        </w:rPr>
        <w:t xml:space="preserve"> pois não se trata de ressarcir o prejuízo</w:t>
      </w:r>
      <w:r w:rsidR="008934DB">
        <w:rPr>
          <w:rFonts w:ascii="Arial" w:hAnsi="Arial" w:cs="Arial"/>
          <w:sz w:val="20"/>
          <w:szCs w:val="20"/>
        </w:rPr>
        <w:t xml:space="preserve"> material, mas sim de reparar os danos psicológicos</w:t>
      </w:r>
      <w:r w:rsidR="006A019C">
        <w:rPr>
          <w:rFonts w:ascii="Arial" w:hAnsi="Arial" w:cs="Arial"/>
          <w:sz w:val="20"/>
          <w:szCs w:val="20"/>
        </w:rPr>
        <w:t xml:space="preserve"> com bens de </w:t>
      </w:r>
      <w:r w:rsidR="00BD41C8">
        <w:rPr>
          <w:rFonts w:ascii="Arial" w:hAnsi="Arial" w:cs="Arial"/>
          <w:sz w:val="20"/>
          <w:szCs w:val="20"/>
        </w:rPr>
        <w:t xml:space="preserve">caráter compensatório. </w:t>
      </w:r>
      <w:r w:rsidRPr="005F698D">
        <w:rPr>
          <w:rFonts w:ascii="Arial" w:hAnsi="Arial" w:cs="Arial"/>
          <w:sz w:val="20"/>
          <w:szCs w:val="20"/>
        </w:rPr>
        <w:t>Nesta tendência, vem sendo reconhecido a</w:t>
      </w:r>
      <w:r w:rsidR="00B7346C">
        <w:rPr>
          <w:rFonts w:ascii="Arial" w:hAnsi="Arial" w:cs="Arial"/>
          <w:sz w:val="20"/>
          <w:szCs w:val="20"/>
        </w:rPr>
        <w:t xml:space="preserve"> </w:t>
      </w:r>
      <w:r w:rsidR="00BD41C8">
        <w:rPr>
          <w:rFonts w:ascii="Arial" w:hAnsi="Arial" w:cs="Arial"/>
          <w:sz w:val="20"/>
          <w:szCs w:val="20"/>
        </w:rPr>
        <w:t xml:space="preserve">possibilidade deste tipo de reparação considerando a presença dos três requisitos necessários para </w:t>
      </w:r>
      <w:r w:rsidR="003D1709">
        <w:rPr>
          <w:rFonts w:ascii="Arial" w:hAnsi="Arial" w:cs="Arial"/>
          <w:sz w:val="20"/>
          <w:szCs w:val="20"/>
        </w:rPr>
        <w:t>ocorrer</w:t>
      </w:r>
      <w:r w:rsidR="00BD41C8">
        <w:rPr>
          <w:rFonts w:ascii="Arial" w:hAnsi="Arial" w:cs="Arial"/>
          <w:sz w:val="20"/>
          <w:szCs w:val="20"/>
        </w:rPr>
        <w:t xml:space="preserve"> a responsabilidade civil – dano, ilicitude e nexo causal. </w:t>
      </w:r>
      <w:r w:rsidR="00824A5D" w:rsidRPr="00824A5D">
        <w:rPr>
          <w:rFonts w:ascii="Arial" w:hAnsi="Arial" w:cs="Arial"/>
          <w:sz w:val="20"/>
          <w:szCs w:val="20"/>
        </w:rPr>
        <w:t xml:space="preserve">Assim, </w:t>
      </w:r>
      <w:r w:rsidR="00BD41C8">
        <w:rPr>
          <w:rFonts w:ascii="Arial" w:hAnsi="Arial" w:cs="Arial"/>
          <w:sz w:val="20"/>
          <w:szCs w:val="20"/>
        </w:rPr>
        <w:t>n</w:t>
      </w:r>
      <w:r w:rsidR="00824A5D" w:rsidRPr="00824A5D">
        <w:rPr>
          <w:rFonts w:ascii="Arial" w:hAnsi="Arial" w:cs="Arial"/>
          <w:sz w:val="20"/>
          <w:szCs w:val="20"/>
        </w:rPr>
        <w:t xml:space="preserve">os casos de </w:t>
      </w:r>
      <w:r w:rsidR="00BD41C8">
        <w:rPr>
          <w:rFonts w:ascii="Arial" w:hAnsi="Arial" w:cs="Arial"/>
          <w:sz w:val="20"/>
          <w:szCs w:val="20"/>
        </w:rPr>
        <w:t xml:space="preserve">alienação parental se presentes os </w:t>
      </w:r>
      <w:r w:rsidR="003D1709">
        <w:rPr>
          <w:rFonts w:ascii="Arial" w:hAnsi="Arial" w:cs="Arial"/>
          <w:sz w:val="20"/>
          <w:szCs w:val="20"/>
        </w:rPr>
        <w:t xml:space="preserve">referidos pressupostos é </w:t>
      </w:r>
      <w:r w:rsidR="00BD41C8">
        <w:rPr>
          <w:rFonts w:ascii="Arial" w:hAnsi="Arial" w:cs="Arial"/>
          <w:sz w:val="20"/>
          <w:szCs w:val="20"/>
        </w:rPr>
        <w:t xml:space="preserve">possível a indenização por dano moral aos prejudicados, sejam estes o </w:t>
      </w:r>
      <w:proofErr w:type="gramStart"/>
      <w:r w:rsidR="00BD41C8">
        <w:rPr>
          <w:rFonts w:ascii="Arial" w:hAnsi="Arial" w:cs="Arial"/>
          <w:sz w:val="20"/>
          <w:szCs w:val="20"/>
        </w:rPr>
        <w:t>genitor(</w:t>
      </w:r>
      <w:proofErr w:type="gramEnd"/>
      <w:r w:rsidR="00BD41C8">
        <w:rPr>
          <w:rFonts w:ascii="Arial" w:hAnsi="Arial" w:cs="Arial"/>
          <w:sz w:val="20"/>
          <w:szCs w:val="20"/>
        </w:rPr>
        <w:t xml:space="preserve">a) alienado(a) ou a criança lesada. </w:t>
      </w:r>
    </w:p>
    <w:p w14:paraId="528CC25D" w14:textId="77777777" w:rsidR="00824A5D" w:rsidRPr="00824A5D" w:rsidRDefault="00824A5D" w:rsidP="009B72C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095814" w14:textId="77777777" w:rsidR="00824A5D" w:rsidRPr="00824A5D" w:rsidRDefault="00824A5D" w:rsidP="00824A5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4A5D">
        <w:rPr>
          <w:rFonts w:ascii="Arial" w:hAnsi="Arial" w:cs="Arial"/>
          <w:b/>
          <w:sz w:val="26"/>
          <w:szCs w:val="26"/>
        </w:rPr>
        <w:t xml:space="preserve">Referências Bibliográficas </w:t>
      </w:r>
    </w:p>
    <w:p w14:paraId="6A84DF7D" w14:textId="77777777" w:rsidR="00BD41C8" w:rsidRPr="008934DB" w:rsidRDefault="00BD41C8" w:rsidP="00824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BD41C8">
        <w:rPr>
          <w:rFonts w:ascii="Arial" w:hAnsi="Arial" w:cs="Arial"/>
          <w:bCs/>
          <w:sz w:val="20"/>
          <w:szCs w:val="20"/>
        </w:rPr>
        <w:t xml:space="preserve">DIAS, Maria Berenice. </w:t>
      </w:r>
      <w:r w:rsidRPr="008934DB">
        <w:rPr>
          <w:rFonts w:ascii="Arial" w:hAnsi="Arial" w:cs="Arial"/>
          <w:bCs/>
          <w:i/>
          <w:sz w:val="20"/>
          <w:szCs w:val="20"/>
        </w:rPr>
        <w:t xml:space="preserve">Manual de Direito das </w:t>
      </w:r>
      <w:proofErr w:type="spellStart"/>
      <w:r w:rsidRPr="008934DB">
        <w:rPr>
          <w:rFonts w:ascii="Arial" w:hAnsi="Arial" w:cs="Arial"/>
          <w:bCs/>
          <w:i/>
          <w:sz w:val="20"/>
          <w:szCs w:val="20"/>
        </w:rPr>
        <w:t>Famílias</w:t>
      </w:r>
      <w:r w:rsidRPr="008934DB">
        <w:rPr>
          <w:rFonts w:ascii="Arial" w:hAnsi="Arial" w:cs="Arial"/>
          <w:bCs/>
          <w:sz w:val="20"/>
          <w:szCs w:val="20"/>
        </w:rPr>
        <w:t>.</w:t>
      </w:r>
      <w:r w:rsidRPr="00BD41C8">
        <w:rPr>
          <w:rFonts w:ascii="Arial" w:hAnsi="Arial" w:cs="Arial"/>
          <w:bCs/>
          <w:sz w:val="20"/>
          <w:szCs w:val="20"/>
        </w:rPr>
        <w:t>São</w:t>
      </w:r>
      <w:proofErr w:type="spellEnd"/>
      <w:r w:rsidRPr="00BD41C8">
        <w:rPr>
          <w:rFonts w:ascii="Arial" w:hAnsi="Arial" w:cs="Arial"/>
          <w:bCs/>
          <w:sz w:val="20"/>
          <w:szCs w:val="20"/>
        </w:rPr>
        <w:t xml:space="preserve"> Paulo: Editora Revista dos Tribunais, 2011.</w:t>
      </w:r>
    </w:p>
    <w:p w14:paraId="067EB1BB" w14:textId="77777777" w:rsidR="0058359D" w:rsidRPr="0058359D" w:rsidRDefault="0058359D" w:rsidP="005835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8359D">
        <w:rPr>
          <w:rFonts w:ascii="Arial" w:hAnsi="Arial" w:cs="Arial"/>
          <w:bCs/>
          <w:sz w:val="20"/>
          <w:szCs w:val="20"/>
        </w:rPr>
        <w:t xml:space="preserve">BRASIL. Tribunal da Justiça do Rio de Janeiro. Décima Sétima Câmara Cível. Apelação Cível n° 0086180-94.2012.8.19.0001. Apelante: Ministério Público do Estado do Rio de Janeiro. Apelada: Neusa Maria Ferreira de Souza e </w:t>
      </w:r>
      <w:proofErr w:type="gramStart"/>
      <w:r w:rsidRPr="0058359D">
        <w:rPr>
          <w:rFonts w:ascii="Arial" w:hAnsi="Arial" w:cs="Arial"/>
          <w:bCs/>
          <w:sz w:val="20"/>
          <w:szCs w:val="20"/>
        </w:rPr>
        <w:t>outra</w:t>
      </w:r>
      <w:proofErr w:type="gramEnd"/>
      <w:r w:rsidRPr="0058359D">
        <w:rPr>
          <w:rFonts w:ascii="Arial" w:hAnsi="Arial" w:cs="Arial"/>
          <w:bCs/>
          <w:sz w:val="20"/>
          <w:szCs w:val="20"/>
        </w:rPr>
        <w:t>. Relatora: Des. Flávia Romano de Rezende. Rio de Janeiro, 26 de abril de 2017. Disponível em: &lt;</w:t>
      </w:r>
      <w:r w:rsidR="00485D1F">
        <w:rPr>
          <w:rFonts w:ascii="Arial" w:hAnsi="Arial" w:cs="Arial"/>
          <w:bCs/>
          <w:sz w:val="20"/>
          <w:szCs w:val="20"/>
        </w:rPr>
        <w:t xml:space="preserve"> </w:t>
      </w:r>
      <w:r w:rsidRPr="0058359D">
        <w:rPr>
          <w:rFonts w:ascii="Arial" w:hAnsi="Arial" w:cs="Arial"/>
          <w:bCs/>
          <w:sz w:val="20"/>
          <w:szCs w:val="20"/>
        </w:rPr>
        <w:t>http://www4.tjrj.jus.br/EJURIS/ProcessarConsJuris.aspx?PageSeq=0&amp;Version=1.0.3.50</w:t>
      </w:r>
      <w:r w:rsidR="00485D1F">
        <w:rPr>
          <w:rFonts w:ascii="Arial" w:hAnsi="Arial" w:cs="Arial"/>
          <w:bCs/>
          <w:sz w:val="20"/>
          <w:szCs w:val="20"/>
        </w:rPr>
        <w:t xml:space="preserve"> </w:t>
      </w:r>
      <w:r w:rsidRPr="0058359D">
        <w:rPr>
          <w:rFonts w:ascii="Arial" w:hAnsi="Arial" w:cs="Arial"/>
          <w:bCs/>
          <w:sz w:val="20"/>
          <w:szCs w:val="20"/>
        </w:rPr>
        <w:t>&gt;. Acesso em: 20 de nov. 2017.</w:t>
      </w:r>
    </w:p>
    <w:p w14:paraId="4574F4F3" w14:textId="77777777" w:rsidR="0058359D" w:rsidRDefault="0058359D" w:rsidP="005835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8359D">
        <w:rPr>
          <w:rFonts w:ascii="Arial" w:hAnsi="Arial" w:cs="Arial"/>
          <w:bCs/>
          <w:sz w:val="20"/>
          <w:szCs w:val="20"/>
        </w:rPr>
        <w:t xml:space="preserve">BRASIL. </w:t>
      </w:r>
      <w:r>
        <w:rPr>
          <w:rFonts w:ascii="Arial" w:hAnsi="Arial" w:cs="Arial"/>
          <w:sz w:val="20"/>
          <w:szCs w:val="20"/>
        </w:rPr>
        <w:t>Tribunal da Justiça do Rio Grande do Sul</w:t>
      </w:r>
      <w:r w:rsidRPr="00EF2A6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Oitava Câmara Cível. </w:t>
      </w:r>
      <w:r w:rsidRPr="00EF2A66">
        <w:rPr>
          <w:rFonts w:ascii="Arial" w:hAnsi="Arial" w:cs="Arial"/>
          <w:sz w:val="20"/>
          <w:szCs w:val="20"/>
        </w:rPr>
        <w:t xml:space="preserve">Apelação Cível nº. </w:t>
      </w:r>
      <w:r w:rsidRPr="0098786A">
        <w:rPr>
          <w:rFonts w:ascii="Arial" w:hAnsi="Arial" w:cs="Arial"/>
          <w:sz w:val="20"/>
          <w:szCs w:val="20"/>
        </w:rPr>
        <w:t>Nº 70073665267</w:t>
      </w:r>
      <w:r w:rsidRPr="0058359D">
        <w:rPr>
          <w:rFonts w:ascii="Arial" w:hAnsi="Arial" w:cs="Arial"/>
          <w:bCs/>
          <w:sz w:val="20"/>
          <w:szCs w:val="20"/>
        </w:rPr>
        <w:t xml:space="preserve">. Apelante: </w:t>
      </w:r>
      <w:r>
        <w:rPr>
          <w:rFonts w:ascii="Arial" w:hAnsi="Arial" w:cs="Arial"/>
          <w:bCs/>
          <w:sz w:val="20"/>
          <w:szCs w:val="20"/>
        </w:rPr>
        <w:t>D.E.P.V</w:t>
      </w:r>
      <w:r w:rsidRPr="0058359D">
        <w:rPr>
          <w:rFonts w:ascii="Arial" w:hAnsi="Arial" w:cs="Arial"/>
          <w:bCs/>
          <w:sz w:val="20"/>
          <w:szCs w:val="20"/>
        </w:rPr>
        <w:t xml:space="preserve">. Apelada: </w:t>
      </w:r>
      <w:r>
        <w:rPr>
          <w:rFonts w:ascii="Arial" w:hAnsi="Arial" w:cs="Arial"/>
          <w:bCs/>
          <w:sz w:val="20"/>
          <w:szCs w:val="20"/>
        </w:rPr>
        <w:t>G.A.S</w:t>
      </w:r>
      <w:r w:rsidR="006A019C">
        <w:rPr>
          <w:rFonts w:ascii="Arial" w:hAnsi="Arial" w:cs="Arial"/>
          <w:bCs/>
          <w:sz w:val="20"/>
          <w:szCs w:val="20"/>
        </w:rPr>
        <w:t>. Relator</w:t>
      </w:r>
      <w:r w:rsidRPr="0058359D">
        <w:rPr>
          <w:rFonts w:ascii="Arial" w:hAnsi="Arial" w:cs="Arial"/>
          <w:bCs/>
          <w:sz w:val="20"/>
          <w:szCs w:val="20"/>
        </w:rPr>
        <w:t xml:space="preserve">: Des. Jorge Luís </w:t>
      </w:r>
      <w:proofErr w:type="spellStart"/>
      <w:r w:rsidRPr="0058359D">
        <w:rPr>
          <w:rFonts w:ascii="Arial" w:hAnsi="Arial" w:cs="Arial"/>
          <w:bCs/>
          <w:sz w:val="20"/>
          <w:szCs w:val="20"/>
        </w:rPr>
        <w:t>Dall'agnol</w:t>
      </w:r>
      <w:proofErr w:type="spellEnd"/>
      <w:r w:rsidRPr="0058359D">
        <w:rPr>
          <w:rFonts w:ascii="Arial" w:hAnsi="Arial" w:cs="Arial"/>
          <w:bCs/>
          <w:sz w:val="20"/>
          <w:szCs w:val="20"/>
        </w:rPr>
        <w:t>. Carazinho, 2</w:t>
      </w:r>
      <w:r>
        <w:rPr>
          <w:rFonts w:ascii="Arial" w:hAnsi="Arial" w:cs="Arial"/>
          <w:bCs/>
          <w:sz w:val="20"/>
          <w:szCs w:val="20"/>
        </w:rPr>
        <w:t>0</w:t>
      </w:r>
      <w:r w:rsidRPr="0058359D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julho</w:t>
      </w:r>
      <w:r w:rsidR="006A019C">
        <w:rPr>
          <w:rFonts w:ascii="Arial" w:hAnsi="Arial" w:cs="Arial"/>
          <w:bCs/>
          <w:sz w:val="20"/>
          <w:szCs w:val="20"/>
        </w:rPr>
        <w:t xml:space="preserve"> de 2017. Disponível em: </w:t>
      </w:r>
      <w:r w:rsidRPr="0098786A">
        <w:rPr>
          <w:rFonts w:ascii="Arial" w:hAnsi="Arial" w:cs="Arial"/>
          <w:sz w:val="20"/>
          <w:szCs w:val="20"/>
        </w:rPr>
        <w:t>http://www.tjrs.jus.br/busca/search?q=70073665267&amp;proxystylesheet=tjrs_index&amp;client=tjrs_index&amp;filter=0&amp;getfields=*&amp;aba=juris&amp;entsp=a__politica-site</w:t>
      </w:r>
      <w:r w:rsidR="006A019C">
        <w:rPr>
          <w:rFonts w:ascii="Arial" w:hAnsi="Arial" w:cs="Arial"/>
          <w:sz w:val="20"/>
          <w:szCs w:val="20"/>
        </w:rPr>
        <w:t>&amp;wc=200&amp;wc_mc=1&amp;oe=UTF-8&amp;ie=UTF</w:t>
      </w:r>
      <w:r w:rsidRPr="0098786A">
        <w:rPr>
          <w:rFonts w:ascii="Arial" w:hAnsi="Arial" w:cs="Arial"/>
          <w:sz w:val="20"/>
          <w:szCs w:val="20"/>
        </w:rPr>
        <w:t>8&amp;ud=1&amp;sort=</w:t>
      </w:r>
      <w:r w:rsidR="006A019C">
        <w:rPr>
          <w:rFonts w:ascii="Arial" w:hAnsi="Arial" w:cs="Arial"/>
          <w:sz w:val="20"/>
          <w:szCs w:val="20"/>
        </w:rPr>
        <w:t>date%3AD%3AS%3Ad1&amp;as_qj=0130641</w:t>
      </w:r>
      <w:r w:rsidRPr="0098786A">
        <w:rPr>
          <w:rFonts w:ascii="Arial" w:hAnsi="Arial" w:cs="Arial"/>
          <w:sz w:val="20"/>
          <w:szCs w:val="20"/>
        </w:rPr>
        <w:t>76.2017.8.21.7000&amp;site=ementario&amp;as_epq=&amp;as_oq=&amp;as_eq=&amp;as_q=+#main_res_juris</w:t>
      </w:r>
      <w:r>
        <w:rPr>
          <w:rFonts w:ascii="Arial" w:hAnsi="Arial" w:cs="Arial"/>
          <w:sz w:val="20"/>
          <w:szCs w:val="20"/>
        </w:rPr>
        <w:t xml:space="preserve">&gt;. </w:t>
      </w:r>
      <w:r w:rsidRPr="00EF2A66">
        <w:rPr>
          <w:rFonts w:ascii="Arial" w:hAnsi="Arial" w:cs="Arial"/>
          <w:sz w:val="20"/>
          <w:szCs w:val="20"/>
        </w:rPr>
        <w:t xml:space="preserve">Acesso em: </w:t>
      </w:r>
      <w:r>
        <w:rPr>
          <w:rFonts w:ascii="Arial" w:hAnsi="Arial" w:cs="Arial"/>
          <w:sz w:val="20"/>
          <w:szCs w:val="20"/>
        </w:rPr>
        <w:t>20 de nov. 2017</w:t>
      </w:r>
      <w:r w:rsidRPr="00EF2A66">
        <w:rPr>
          <w:rFonts w:ascii="Arial" w:hAnsi="Arial" w:cs="Arial"/>
          <w:sz w:val="20"/>
          <w:szCs w:val="20"/>
        </w:rPr>
        <w:t>.</w:t>
      </w:r>
    </w:p>
    <w:p w14:paraId="32E5F9F3" w14:textId="77777777" w:rsidR="000E69F7" w:rsidRDefault="000E69F7" w:rsidP="000E69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0E69F7" w:rsidSect="00391DC6">
      <w:type w:val="continuous"/>
      <w:pgSz w:w="11900" w:h="16840"/>
      <w:pgMar w:top="1871" w:right="1474" w:bottom="2381" w:left="147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01484" w14:textId="77777777" w:rsidR="005305CA" w:rsidRDefault="005305CA" w:rsidP="00FB72F9">
      <w:r>
        <w:separator/>
      </w:r>
    </w:p>
  </w:endnote>
  <w:endnote w:type="continuationSeparator" w:id="0">
    <w:p w14:paraId="1F003D91" w14:textId="77777777" w:rsidR="005305CA" w:rsidRDefault="005305CA" w:rsidP="00F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2B9CB" w14:textId="77777777" w:rsidR="005305CA" w:rsidRDefault="005305CA" w:rsidP="00FB72F9">
      <w:r>
        <w:separator/>
      </w:r>
    </w:p>
  </w:footnote>
  <w:footnote w:type="continuationSeparator" w:id="0">
    <w:p w14:paraId="3BAEC472" w14:textId="77777777" w:rsidR="005305CA" w:rsidRDefault="005305CA" w:rsidP="00FB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F9"/>
    <w:rsid w:val="000B0549"/>
    <w:rsid w:val="000E69F7"/>
    <w:rsid w:val="00197530"/>
    <w:rsid w:val="001B170E"/>
    <w:rsid w:val="002C6D2A"/>
    <w:rsid w:val="003709AF"/>
    <w:rsid w:val="00391DC6"/>
    <w:rsid w:val="003A43D9"/>
    <w:rsid w:val="003D1709"/>
    <w:rsid w:val="00485D1F"/>
    <w:rsid w:val="004D7937"/>
    <w:rsid w:val="005305CA"/>
    <w:rsid w:val="00563DA7"/>
    <w:rsid w:val="0058359D"/>
    <w:rsid w:val="005B166A"/>
    <w:rsid w:val="005D35DB"/>
    <w:rsid w:val="005F698D"/>
    <w:rsid w:val="006A019C"/>
    <w:rsid w:val="006D6432"/>
    <w:rsid w:val="007B3460"/>
    <w:rsid w:val="00824A5D"/>
    <w:rsid w:val="008934DB"/>
    <w:rsid w:val="008E776D"/>
    <w:rsid w:val="00951982"/>
    <w:rsid w:val="0098786A"/>
    <w:rsid w:val="009A26D4"/>
    <w:rsid w:val="009A4888"/>
    <w:rsid w:val="009B56B5"/>
    <w:rsid w:val="009B72C2"/>
    <w:rsid w:val="00A909B2"/>
    <w:rsid w:val="00AA07FF"/>
    <w:rsid w:val="00AA59B0"/>
    <w:rsid w:val="00B051D5"/>
    <w:rsid w:val="00B7346C"/>
    <w:rsid w:val="00BC683F"/>
    <w:rsid w:val="00BD41C8"/>
    <w:rsid w:val="00C52212"/>
    <w:rsid w:val="00DD082D"/>
    <w:rsid w:val="00EF2A66"/>
    <w:rsid w:val="00F05EB6"/>
    <w:rsid w:val="00F608D8"/>
    <w:rsid w:val="00FA497A"/>
    <w:rsid w:val="00FB72F9"/>
    <w:rsid w:val="00FC7B04"/>
    <w:rsid w:val="00FF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46D332"/>
  <w15:docId w15:val="{0D8754E8-5AA9-42F8-9575-5E30AD17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5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72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 w:bidi="bn-I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B72F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B72F9"/>
  </w:style>
  <w:style w:type="character" w:styleId="Refdenotaderodap">
    <w:name w:val="footnote reference"/>
    <w:basedOn w:val="Fontepargpadro"/>
    <w:uiPriority w:val="99"/>
    <w:unhideWhenUsed/>
    <w:rsid w:val="00FB72F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4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49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391D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1DC6"/>
  </w:style>
  <w:style w:type="paragraph" w:styleId="Rodap">
    <w:name w:val="footer"/>
    <w:basedOn w:val="Normal"/>
    <w:link w:val="RodapChar"/>
    <w:uiPriority w:val="99"/>
    <w:semiHidden/>
    <w:unhideWhenUsed/>
    <w:rsid w:val="00391D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91DC6"/>
  </w:style>
  <w:style w:type="character" w:styleId="Hiperlink">
    <w:name w:val="Hyperlink"/>
    <w:basedOn w:val="Fontepargpadro"/>
    <w:uiPriority w:val="99"/>
    <w:unhideWhenUsed/>
    <w:rsid w:val="00485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60EF9-5BEE-C84A-8DE7-452DCBAE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2885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Urban</dc:creator>
  <cp:lastModifiedBy>Cíntia Rosa Pereira de Lima</cp:lastModifiedBy>
  <cp:revision>3</cp:revision>
  <cp:lastPrinted>2017-10-10T01:07:00Z</cp:lastPrinted>
  <dcterms:created xsi:type="dcterms:W3CDTF">2017-11-28T11:40:00Z</dcterms:created>
  <dcterms:modified xsi:type="dcterms:W3CDTF">2017-11-28T11:44:00Z</dcterms:modified>
</cp:coreProperties>
</file>